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5B" w:rsidRDefault="00045671" w:rsidP="00526BFB">
      <w:pPr>
        <w:jc w:val="both"/>
      </w:pPr>
      <w:r>
        <w:t xml:space="preserve">Отдел </w:t>
      </w:r>
      <w:r w:rsidR="00F261B4">
        <w:t xml:space="preserve">по </w:t>
      </w:r>
      <w:r>
        <w:t xml:space="preserve">г. Октябрьскому Управления по работе с </w:t>
      </w:r>
      <w:r w:rsidR="00FB155B">
        <w:t>территориальными отделами</w:t>
      </w:r>
      <w:r>
        <w:t xml:space="preserve"> и взаимодействию с </w:t>
      </w:r>
      <w:r w:rsidR="00FB155B">
        <w:t>органами местного самоуправления</w:t>
      </w:r>
      <w:r>
        <w:t xml:space="preserve"> </w:t>
      </w:r>
      <w:proofErr w:type="spellStart"/>
      <w:r>
        <w:t>Минземимущества</w:t>
      </w:r>
      <w:proofErr w:type="spellEnd"/>
      <w:r>
        <w:t xml:space="preserve"> РБ информирует о возможности предоставления </w:t>
      </w:r>
      <w:r w:rsidR="00F261B4">
        <w:t xml:space="preserve">в </w:t>
      </w:r>
      <w:r w:rsidR="00136A23">
        <w:t>аренду</w:t>
      </w:r>
      <w:r w:rsidR="00F261B4">
        <w:t xml:space="preserve"> </w:t>
      </w:r>
      <w:r>
        <w:t>земельн</w:t>
      </w:r>
      <w:r w:rsidR="00136A23">
        <w:t>ых</w:t>
      </w:r>
      <w:r>
        <w:t xml:space="preserve"> участк</w:t>
      </w:r>
      <w:r w:rsidR="00136A23">
        <w:t>ов</w:t>
      </w:r>
      <w:r>
        <w:t>, государственная собственность на которы</w:t>
      </w:r>
      <w:r w:rsidR="00EF6548">
        <w:t>е</w:t>
      </w:r>
      <w:r w:rsidR="00526BFB">
        <w:t xml:space="preserve"> не разграничена,</w:t>
      </w:r>
      <w:r w:rsidR="00526BFB" w:rsidRPr="00526BFB">
        <w:t xml:space="preserve"> категори</w:t>
      </w:r>
      <w:r w:rsidR="00526BFB">
        <w:t>и</w:t>
      </w:r>
      <w:r w:rsidR="00526BFB" w:rsidRPr="00526BFB">
        <w:t xml:space="preserve"> земель: земли населенных пунктов, с видом разрешенного использования: под жилую застройку индивидуальную, расположенн</w:t>
      </w:r>
      <w:r w:rsidR="00526BFB">
        <w:t>ых</w:t>
      </w:r>
      <w:r w:rsidR="00526BFB" w:rsidRPr="00526BFB">
        <w:t xml:space="preserve"> по адресу: Республика Башкортостан, </w:t>
      </w:r>
      <w:proofErr w:type="spellStart"/>
      <w:r w:rsidR="00526BFB" w:rsidRPr="00526BFB">
        <w:t>г.о</w:t>
      </w:r>
      <w:proofErr w:type="spellEnd"/>
      <w:r w:rsidR="00526BFB" w:rsidRPr="00526BFB">
        <w:t xml:space="preserve"> г. Октябрьский</w:t>
      </w:r>
      <w:r w:rsidR="00136A23">
        <w:t>: 1)</w:t>
      </w:r>
      <w:r>
        <w:t xml:space="preserve"> с </w:t>
      </w:r>
      <w:r w:rsidR="00136A23">
        <w:t xml:space="preserve">условным </w:t>
      </w:r>
      <w:r>
        <w:t xml:space="preserve">кадастровым номером </w:t>
      </w:r>
      <w:r w:rsidR="00136A23">
        <w:t>02:57:050705</w:t>
      </w:r>
      <w:r w:rsidRPr="00045671">
        <w:t>:</w:t>
      </w:r>
      <w:r w:rsidR="00136A23">
        <w:t>ЗУ1</w:t>
      </w:r>
      <w:r>
        <w:t xml:space="preserve">, </w:t>
      </w:r>
      <w:r w:rsidR="00136A23">
        <w:t xml:space="preserve">примерной </w:t>
      </w:r>
      <w:r>
        <w:t>площадью 8</w:t>
      </w:r>
      <w:r w:rsidR="00136A23">
        <w:t>33</w:t>
      </w:r>
      <w:r>
        <w:t xml:space="preserve"> </w:t>
      </w:r>
      <w:proofErr w:type="spellStart"/>
      <w:r>
        <w:t>кв.</w:t>
      </w:r>
      <w:r w:rsidRPr="00045671">
        <w:t>м</w:t>
      </w:r>
      <w:proofErr w:type="spellEnd"/>
      <w:r>
        <w:t>,</w:t>
      </w:r>
      <w:r w:rsidR="00136A23">
        <w:t>; 2) с условным кадастровым номером 02:57:040202:3937:ЗУ1,</w:t>
      </w:r>
      <w:r w:rsidR="00136A23" w:rsidRPr="00136A23">
        <w:t xml:space="preserve"> примерной площадью </w:t>
      </w:r>
      <w:r w:rsidR="00136A23">
        <w:t>789</w:t>
      </w:r>
      <w:r w:rsidR="00526BFB">
        <w:t xml:space="preserve"> </w:t>
      </w:r>
      <w:proofErr w:type="spellStart"/>
      <w:r w:rsidR="00526BFB">
        <w:t>кв.м</w:t>
      </w:r>
      <w:proofErr w:type="spellEnd"/>
      <w:r w:rsidR="00526BFB">
        <w:t xml:space="preserve">; </w:t>
      </w:r>
      <w:r w:rsidR="00136A23">
        <w:t xml:space="preserve">3)  </w:t>
      </w:r>
      <w:r w:rsidR="00136A23" w:rsidRPr="00136A23">
        <w:t xml:space="preserve">с условным кадастровым номером 02:57:040202:3937:ЗУ1, примерной площадью </w:t>
      </w:r>
      <w:r w:rsidR="00136A23">
        <w:t>929</w:t>
      </w:r>
      <w:r w:rsidR="00136A23" w:rsidRPr="00136A23">
        <w:t xml:space="preserve"> </w:t>
      </w:r>
      <w:proofErr w:type="spellStart"/>
      <w:r w:rsidR="00136A23" w:rsidRPr="00136A23">
        <w:t>кв.м</w:t>
      </w:r>
      <w:proofErr w:type="spellEnd"/>
      <w:r w:rsidR="00136A23">
        <w:t xml:space="preserve">. </w:t>
      </w:r>
      <w:r w:rsidR="000924B1">
        <w:t>Граждане, заинтересованные в предоставлении вышеуказанн</w:t>
      </w:r>
      <w:r w:rsidR="00136A23">
        <w:t>ых</w:t>
      </w:r>
      <w:r w:rsidR="000924B1">
        <w:t xml:space="preserve"> земельн</w:t>
      </w:r>
      <w:r w:rsidR="00136A23">
        <w:t>ых</w:t>
      </w:r>
      <w:r w:rsidR="000924B1">
        <w:t xml:space="preserve"> участк</w:t>
      </w:r>
      <w:r w:rsidR="00136A23">
        <w:t>ов</w:t>
      </w:r>
      <w:r w:rsidR="000924B1">
        <w:t>, в течение тридцати дней со дня опубликования</w:t>
      </w:r>
      <w:r w:rsidR="00EF6548">
        <w:t xml:space="preserve"> настоящего</w:t>
      </w:r>
      <w:r w:rsidR="000924B1">
        <w:t xml:space="preserve"> извещения вправе подать заявлени</w:t>
      </w:r>
      <w:r w:rsidR="00572005">
        <w:t>е</w:t>
      </w:r>
      <w:r w:rsidR="000924B1">
        <w:t xml:space="preserve"> о намерении участвовать в аукционе</w:t>
      </w:r>
      <w:r w:rsidR="00EF6548" w:rsidRPr="00EF6548">
        <w:t xml:space="preserve"> на право заключения договора аренды земельного участка</w:t>
      </w:r>
      <w:r w:rsidR="000924B1">
        <w:t xml:space="preserve">. </w:t>
      </w:r>
      <w:r w:rsidR="00EF6548">
        <w:t xml:space="preserve">Подать заявление и ознакомиться со схемами расположения земельных участков можно </w:t>
      </w:r>
      <w:r w:rsidR="00FB155B">
        <w:t xml:space="preserve">по адресу: РБ, </w:t>
      </w:r>
      <w:r w:rsidR="00FB155B" w:rsidRPr="00FB155B">
        <w:t>г. Октябрьский, ул. Чапаева, 13 (кабинет 10)</w:t>
      </w:r>
      <w:r w:rsidR="00EF6548" w:rsidRPr="00EF6548">
        <w:t xml:space="preserve"> </w:t>
      </w:r>
      <w:r w:rsidR="00EF6548">
        <w:t>ежедневно (кроме выходных) с 09.00 до 17.00 (перерыв с 13.00 до 14.00)</w:t>
      </w:r>
      <w:r w:rsidR="00FB155B">
        <w:t>. Теле</w:t>
      </w:r>
      <w:r w:rsidR="00526BFB">
        <w:t>фон для справок: 8</w:t>
      </w:r>
      <w:r w:rsidR="00EF6548">
        <w:t>(34767)66730.</w:t>
      </w:r>
      <w:bookmarkStart w:id="0" w:name="_GoBack"/>
      <w:bookmarkEnd w:id="0"/>
    </w:p>
    <w:p w:rsidR="00136A23" w:rsidRDefault="00136A23" w:rsidP="00FB155B"/>
    <w:sectPr w:rsidR="0013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01"/>
    <w:rsid w:val="00045671"/>
    <w:rsid w:val="000924B1"/>
    <w:rsid w:val="00136A23"/>
    <w:rsid w:val="00526BFB"/>
    <w:rsid w:val="00572005"/>
    <w:rsid w:val="006B7001"/>
    <w:rsid w:val="00BE7F99"/>
    <w:rsid w:val="00EF6548"/>
    <w:rsid w:val="00F261B4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DFC"/>
  <w15:chartTrackingRefBased/>
  <w15:docId w15:val="{3AA3A58D-BB58-4BD6-AB5B-0B1AE4A0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Алексеевна</dc:creator>
  <cp:keywords/>
  <dc:description/>
  <cp:lastModifiedBy>Шевченко Елена Алексеевна</cp:lastModifiedBy>
  <cp:revision>3</cp:revision>
  <dcterms:created xsi:type="dcterms:W3CDTF">2024-12-16T05:07:00Z</dcterms:created>
  <dcterms:modified xsi:type="dcterms:W3CDTF">2024-12-16T06:21:00Z</dcterms:modified>
</cp:coreProperties>
</file>